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8D6E19" w14:textId="77777777" w:rsidR="00D6247C" w:rsidRDefault="00000000">
      <w:pPr>
        <w:spacing w:after="80"/>
      </w:pPr>
      <w:r>
        <w:rPr>
          <w:b/>
          <w:bCs/>
          <w:sz w:val="36"/>
          <w:szCs w:val="36"/>
        </w:rPr>
        <w:t>HireWizer LLC — Privacy Policy</w:t>
      </w:r>
    </w:p>
    <w:p w14:paraId="64C59BBB" w14:textId="77777777" w:rsidR="00D6247C" w:rsidRDefault="00000000">
      <w:pPr>
        <w:spacing w:after="240"/>
      </w:pPr>
      <w:r>
        <w:rPr>
          <w:color w:val="666666"/>
          <w:sz w:val="20"/>
          <w:szCs w:val="20"/>
        </w:rPr>
        <w:t>Effective Date: September 1, 2015</w:t>
      </w:r>
    </w:p>
    <w:p w14:paraId="0BF44F72" w14:textId="77777777" w:rsidR="00D6247C" w:rsidRDefault="00000000">
      <w:pPr>
        <w:spacing w:before="80" w:after="120"/>
      </w:pPr>
      <w:r>
        <w:t>HireWizer LLC ("HireWizer," "we," "our," or "us") operates the website hirewizer.com and provides recruiting and staffing services focused on data center and critical infrastructure talent. This Privacy Policy explains how we collect, use, share, and protect personal information when you visit our website or interact with our services. By using our website or submitting information to us, you agree to the practices described in this policy.</w:t>
      </w:r>
    </w:p>
    <w:p w14:paraId="36987B37" w14:textId="77777777" w:rsidR="00D6247C" w:rsidRDefault="00D6247C">
      <w:pPr>
        <w:pBdr>
          <w:bottom w:val="single" w:sz="4" w:space="1" w:color="CCCCCC"/>
        </w:pBdr>
        <w:spacing w:before="200" w:after="200"/>
      </w:pPr>
    </w:p>
    <w:p w14:paraId="12BBCCAB" w14:textId="77777777" w:rsidR="00D6247C" w:rsidRDefault="00000000">
      <w:pPr>
        <w:pStyle w:val="Heading2"/>
      </w:pPr>
      <w:r>
        <w:rPr>
          <w:sz w:val="24"/>
          <w:szCs w:val="24"/>
        </w:rPr>
        <w:t>1. Information We Collect</w:t>
      </w:r>
    </w:p>
    <w:p w14:paraId="49A76DE0" w14:textId="77777777" w:rsidR="00D6247C" w:rsidRDefault="00000000">
      <w:pPr>
        <w:spacing w:before="80" w:after="120"/>
      </w:pPr>
      <w:r>
        <w:t>We collect information in the following ways:</w:t>
      </w:r>
    </w:p>
    <w:p w14:paraId="372EF53B" w14:textId="77777777" w:rsidR="00D6247C" w:rsidRDefault="00000000">
      <w:pPr>
        <w:spacing w:before="80" w:after="120"/>
      </w:pPr>
      <w:r>
        <w:rPr>
          <w:b/>
          <w:bCs/>
        </w:rPr>
        <w:t>1.1 Information You Provide Directly</w:t>
      </w:r>
    </w:p>
    <w:p w14:paraId="1F829D85" w14:textId="77777777" w:rsidR="00D6247C" w:rsidRDefault="00000000">
      <w:pPr>
        <w:spacing w:before="80" w:after="120"/>
      </w:pPr>
      <w:r>
        <w:t>When you contact us, submit your resume, or inquire about our services, we may collect:</w:t>
      </w:r>
    </w:p>
    <w:p w14:paraId="70E1BCEC" w14:textId="77777777" w:rsidR="00D6247C" w:rsidRDefault="00000000">
      <w:pPr>
        <w:pStyle w:val="ListParagraph"/>
        <w:numPr>
          <w:ilvl w:val="0"/>
          <w:numId w:val="2"/>
        </w:numPr>
        <w:spacing w:before="60" w:after="60"/>
      </w:pPr>
      <w:r>
        <w:t>Full name, email address, and phone number</w:t>
      </w:r>
    </w:p>
    <w:p w14:paraId="1F19A020" w14:textId="77777777" w:rsidR="00D6247C" w:rsidRDefault="00000000">
      <w:pPr>
        <w:pStyle w:val="ListParagraph"/>
        <w:numPr>
          <w:ilvl w:val="0"/>
          <w:numId w:val="2"/>
        </w:numPr>
        <w:spacing w:before="60" w:after="60"/>
      </w:pPr>
      <w:r>
        <w:t>Current and past job titles, employer names, and work history</w:t>
      </w:r>
    </w:p>
    <w:p w14:paraId="35209ECD" w14:textId="77777777" w:rsidR="00D6247C" w:rsidRDefault="00000000">
      <w:pPr>
        <w:pStyle w:val="ListParagraph"/>
        <w:numPr>
          <w:ilvl w:val="0"/>
          <w:numId w:val="2"/>
        </w:numPr>
        <w:spacing w:before="60" w:after="60"/>
      </w:pPr>
      <w:r>
        <w:t>Resume files and supporting career documents</w:t>
      </w:r>
    </w:p>
    <w:p w14:paraId="3F78FAA3" w14:textId="77777777" w:rsidR="00D6247C" w:rsidRDefault="00000000">
      <w:pPr>
        <w:pStyle w:val="ListParagraph"/>
        <w:numPr>
          <w:ilvl w:val="0"/>
          <w:numId w:val="2"/>
        </w:numPr>
        <w:spacing w:before="60" w:after="60"/>
      </w:pPr>
      <w:r>
        <w:t>Location information (city and state)</w:t>
      </w:r>
    </w:p>
    <w:p w14:paraId="1F3402BA" w14:textId="77777777" w:rsidR="00D6247C" w:rsidRDefault="00000000">
      <w:pPr>
        <w:pStyle w:val="ListParagraph"/>
        <w:numPr>
          <w:ilvl w:val="0"/>
          <w:numId w:val="2"/>
        </w:numPr>
        <w:spacing w:before="60" w:after="60"/>
      </w:pPr>
      <w:r>
        <w:t>Preferences regarding employment type, relocation, and compensation</w:t>
      </w:r>
    </w:p>
    <w:p w14:paraId="2959664C" w14:textId="77777777" w:rsidR="00D6247C" w:rsidRDefault="00000000">
      <w:pPr>
        <w:pStyle w:val="ListParagraph"/>
        <w:numPr>
          <w:ilvl w:val="0"/>
          <w:numId w:val="2"/>
        </w:numPr>
        <w:spacing w:before="60" w:after="60"/>
      </w:pPr>
      <w:r>
        <w:t>Any other information you voluntarily provide in form fields or correspondence</w:t>
      </w:r>
    </w:p>
    <w:p w14:paraId="65B64B72" w14:textId="77777777" w:rsidR="00D6247C" w:rsidRDefault="00000000">
      <w:pPr>
        <w:spacing w:before="160" w:after="80"/>
      </w:pPr>
      <w:r>
        <w:rPr>
          <w:b/>
          <w:bCs/>
        </w:rPr>
        <w:t>1.2 Information We Collect Automatically</w:t>
      </w:r>
    </w:p>
    <w:p w14:paraId="1D794C74" w14:textId="77777777" w:rsidR="00D6247C" w:rsidRDefault="00000000">
      <w:pPr>
        <w:spacing w:before="80" w:after="120"/>
      </w:pPr>
      <w:r>
        <w:t>When you visit our website, we may automatically collect:</w:t>
      </w:r>
    </w:p>
    <w:p w14:paraId="5176B12B" w14:textId="77777777" w:rsidR="00D6247C" w:rsidRDefault="00000000">
      <w:pPr>
        <w:pStyle w:val="ListParagraph"/>
        <w:numPr>
          <w:ilvl w:val="0"/>
          <w:numId w:val="2"/>
        </w:numPr>
        <w:spacing w:before="60" w:after="60"/>
      </w:pPr>
      <w:r>
        <w:t>IP address and approximate geographic location</w:t>
      </w:r>
    </w:p>
    <w:p w14:paraId="51778CD8" w14:textId="77777777" w:rsidR="00D6247C" w:rsidRDefault="00000000">
      <w:pPr>
        <w:pStyle w:val="ListParagraph"/>
        <w:numPr>
          <w:ilvl w:val="0"/>
          <w:numId w:val="2"/>
        </w:numPr>
        <w:spacing w:before="60" w:after="60"/>
      </w:pPr>
      <w:r>
        <w:t>Browser type, device type, and operating system</w:t>
      </w:r>
    </w:p>
    <w:p w14:paraId="72632C95" w14:textId="77777777" w:rsidR="00D6247C" w:rsidRDefault="00000000">
      <w:pPr>
        <w:pStyle w:val="ListParagraph"/>
        <w:numPr>
          <w:ilvl w:val="0"/>
          <w:numId w:val="2"/>
        </w:numPr>
        <w:spacing w:before="60" w:after="60"/>
      </w:pPr>
      <w:r>
        <w:t>Pages visited, time spent on pages, and referring URLs</w:t>
      </w:r>
    </w:p>
    <w:p w14:paraId="61B24278" w14:textId="77777777" w:rsidR="00D6247C" w:rsidRDefault="00000000">
      <w:pPr>
        <w:pStyle w:val="ListParagraph"/>
        <w:numPr>
          <w:ilvl w:val="0"/>
          <w:numId w:val="2"/>
        </w:numPr>
        <w:spacing w:before="60" w:after="60"/>
      </w:pPr>
      <w:r>
        <w:t>Cookies and similar tracking technologies (see Section 6)</w:t>
      </w:r>
    </w:p>
    <w:p w14:paraId="0EACD6A1" w14:textId="77777777" w:rsidR="00D6247C" w:rsidRDefault="00000000">
      <w:pPr>
        <w:spacing w:before="160" w:after="80"/>
      </w:pPr>
      <w:r>
        <w:rPr>
          <w:b/>
          <w:bCs/>
        </w:rPr>
        <w:t xml:space="preserve">1.3 Information </w:t>
      </w:r>
      <w:proofErr w:type="gramStart"/>
      <w:r>
        <w:rPr>
          <w:b/>
          <w:bCs/>
        </w:rPr>
        <w:t>From</w:t>
      </w:r>
      <w:proofErr w:type="gramEnd"/>
      <w:r>
        <w:rPr>
          <w:b/>
          <w:bCs/>
        </w:rPr>
        <w:t xml:space="preserve"> Third Parties</w:t>
      </w:r>
    </w:p>
    <w:p w14:paraId="17B29A95" w14:textId="77777777" w:rsidR="00D6247C" w:rsidRDefault="00000000">
      <w:pPr>
        <w:spacing w:before="80" w:after="120"/>
      </w:pPr>
      <w:r>
        <w:t>We may receive information about candidates or potential clients from publicly available professional sources such as LinkedIn, or from referrals by mutual contacts. We use this information only for recruiting and business development purposes consistent with this policy.</w:t>
      </w:r>
    </w:p>
    <w:p w14:paraId="39E11388" w14:textId="77777777" w:rsidR="00D6247C" w:rsidRDefault="00D6247C">
      <w:pPr>
        <w:pBdr>
          <w:bottom w:val="single" w:sz="4" w:space="1" w:color="CCCCCC"/>
        </w:pBdr>
        <w:spacing w:before="200" w:after="200"/>
      </w:pPr>
    </w:p>
    <w:p w14:paraId="0AB7143D" w14:textId="77777777" w:rsidR="00D6247C" w:rsidRDefault="00000000">
      <w:pPr>
        <w:pStyle w:val="Heading2"/>
      </w:pPr>
      <w:r>
        <w:rPr>
          <w:sz w:val="24"/>
          <w:szCs w:val="24"/>
        </w:rPr>
        <w:t>2. How We Use Your Information</w:t>
      </w:r>
    </w:p>
    <w:p w14:paraId="2C9014BE" w14:textId="77777777" w:rsidR="00D6247C" w:rsidRDefault="00000000">
      <w:pPr>
        <w:spacing w:before="80" w:after="120"/>
      </w:pPr>
      <w:r>
        <w:t>We use the information we collect for the following purposes:</w:t>
      </w:r>
    </w:p>
    <w:p w14:paraId="2E7899C9" w14:textId="77777777" w:rsidR="00D6247C" w:rsidRDefault="00000000">
      <w:pPr>
        <w:pStyle w:val="ListParagraph"/>
        <w:numPr>
          <w:ilvl w:val="0"/>
          <w:numId w:val="2"/>
        </w:numPr>
        <w:spacing w:before="60" w:after="60"/>
      </w:pPr>
      <w:r>
        <w:t>To evaluate your background and match you with relevant job opportunities</w:t>
      </w:r>
    </w:p>
    <w:p w14:paraId="63B088E9" w14:textId="77777777" w:rsidR="00D6247C" w:rsidRDefault="00000000">
      <w:pPr>
        <w:pStyle w:val="ListParagraph"/>
        <w:numPr>
          <w:ilvl w:val="0"/>
          <w:numId w:val="2"/>
        </w:numPr>
        <w:spacing w:before="60" w:after="60"/>
      </w:pPr>
      <w:r>
        <w:t>To communicate with you about open positions, search assignments, or your inquiry</w:t>
      </w:r>
    </w:p>
    <w:p w14:paraId="06814B22" w14:textId="77777777" w:rsidR="00D6247C" w:rsidRDefault="00000000">
      <w:pPr>
        <w:pStyle w:val="ListParagraph"/>
        <w:numPr>
          <w:ilvl w:val="0"/>
          <w:numId w:val="2"/>
        </w:numPr>
        <w:spacing w:before="60" w:after="60"/>
      </w:pPr>
      <w:r>
        <w:t>To present your profile (with your consent) to prospective employers</w:t>
      </w:r>
    </w:p>
    <w:p w14:paraId="292C0DD3" w14:textId="77777777" w:rsidR="00D6247C" w:rsidRDefault="00000000">
      <w:pPr>
        <w:pStyle w:val="ListParagraph"/>
        <w:numPr>
          <w:ilvl w:val="0"/>
          <w:numId w:val="2"/>
        </w:numPr>
        <w:spacing w:before="60" w:after="60"/>
      </w:pPr>
      <w:r>
        <w:t>To respond to employer inquiries and facilitate the hiring process</w:t>
      </w:r>
    </w:p>
    <w:p w14:paraId="1A1B3384" w14:textId="77777777" w:rsidR="00D6247C" w:rsidRDefault="00000000">
      <w:pPr>
        <w:pStyle w:val="ListParagraph"/>
        <w:numPr>
          <w:ilvl w:val="0"/>
          <w:numId w:val="2"/>
        </w:numPr>
        <w:spacing w:before="60" w:after="60"/>
      </w:pPr>
      <w:r>
        <w:t>To improve our website, services, and communications</w:t>
      </w:r>
    </w:p>
    <w:p w14:paraId="20941CF5" w14:textId="77777777" w:rsidR="00D6247C" w:rsidRDefault="00000000">
      <w:pPr>
        <w:pStyle w:val="ListParagraph"/>
        <w:numPr>
          <w:ilvl w:val="0"/>
          <w:numId w:val="2"/>
        </w:numPr>
        <w:spacing w:before="60" w:after="60"/>
      </w:pPr>
      <w:r>
        <w:t>To comply with applicable laws and legal obligations</w:t>
      </w:r>
    </w:p>
    <w:p w14:paraId="6D2799D9" w14:textId="77777777" w:rsidR="00D6247C" w:rsidRDefault="00000000">
      <w:pPr>
        <w:pStyle w:val="ListParagraph"/>
        <w:numPr>
          <w:ilvl w:val="0"/>
          <w:numId w:val="2"/>
        </w:numPr>
        <w:spacing w:before="60" w:after="60"/>
      </w:pPr>
      <w:r>
        <w:lastRenderedPageBreak/>
        <w:t>To detect, prevent, and address fraud, spam, and security issues</w:t>
      </w:r>
    </w:p>
    <w:p w14:paraId="2346188A" w14:textId="77777777" w:rsidR="00D6247C" w:rsidRDefault="00000000">
      <w:pPr>
        <w:spacing w:before="80" w:after="120"/>
      </w:pPr>
      <w:r>
        <w:t>We do not use your information for automated decision-making that produces legal or similarly significant effects without human review.</w:t>
      </w:r>
    </w:p>
    <w:p w14:paraId="53281F9A" w14:textId="77777777" w:rsidR="00D6247C" w:rsidRDefault="00D6247C">
      <w:pPr>
        <w:pBdr>
          <w:bottom w:val="single" w:sz="4" w:space="1" w:color="CCCCCC"/>
        </w:pBdr>
        <w:spacing w:before="200" w:after="200"/>
      </w:pPr>
    </w:p>
    <w:p w14:paraId="45513CFF" w14:textId="77777777" w:rsidR="00D6247C" w:rsidRDefault="00000000">
      <w:pPr>
        <w:pStyle w:val="Heading2"/>
      </w:pPr>
      <w:r>
        <w:rPr>
          <w:sz w:val="24"/>
          <w:szCs w:val="24"/>
        </w:rPr>
        <w:t>3. How We Share Your Information</w:t>
      </w:r>
    </w:p>
    <w:p w14:paraId="589DEB9C" w14:textId="77777777" w:rsidR="00D6247C" w:rsidRDefault="00000000">
      <w:pPr>
        <w:spacing w:before="80" w:after="120"/>
      </w:pPr>
      <w:r>
        <w:t>We do not sell your personal information. We may share it in the following limited circumstances:</w:t>
      </w:r>
    </w:p>
    <w:p w14:paraId="3D64ABDE" w14:textId="77777777" w:rsidR="00D6247C" w:rsidRDefault="00000000">
      <w:pPr>
        <w:spacing w:before="80" w:after="120"/>
      </w:pPr>
      <w:r>
        <w:rPr>
          <w:b/>
          <w:bCs/>
        </w:rPr>
        <w:t>3.1 With Prospective Employers</w:t>
      </w:r>
    </w:p>
    <w:p w14:paraId="5A224893" w14:textId="77777777" w:rsidR="00D6247C" w:rsidRDefault="00000000">
      <w:pPr>
        <w:spacing w:before="80" w:after="120"/>
      </w:pPr>
      <w:r>
        <w:t>As a recruiting firm, our core service involves presenting qualified candidates to client companies. We will always seek your explicit consent before sharing your resume or identifying information with a specific employer. We will inform you of the employer's identity before disclosure.</w:t>
      </w:r>
    </w:p>
    <w:p w14:paraId="704722F0" w14:textId="77777777" w:rsidR="00D6247C" w:rsidRDefault="00000000">
      <w:pPr>
        <w:spacing w:before="160" w:after="80"/>
      </w:pPr>
      <w:r>
        <w:rPr>
          <w:b/>
          <w:bCs/>
        </w:rPr>
        <w:t>3.2 With Service Providers</w:t>
      </w:r>
    </w:p>
    <w:p w14:paraId="741454D5" w14:textId="77777777" w:rsidR="00D6247C" w:rsidRDefault="00000000">
      <w:pPr>
        <w:spacing w:before="80" w:after="120"/>
      </w:pPr>
      <w:r>
        <w:t>We may share information with trusted third-party vendors who help us operate our business, including email delivery services, form processing services, and website hosting providers. These vendors are contractually obligated to protect your information and may only use it to provide services on our behalf.</w:t>
      </w:r>
    </w:p>
    <w:p w14:paraId="4B077520" w14:textId="77777777" w:rsidR="00D6247C" w:rsidRDefault="00000000">
      <w:pPr>
        <w:spacing w:before="160" w:after="80"/>
      </w:pPr>
      <w:r>
        <w:rPr>
          <w:b/>
          <w:bCs/>
        </w:rPr>
        <w:t>3.3 For Legal Compliance</w:t>
      </w:r>
    </w:p>
    <w:p w14:paraId="78252F4D" w14:textId="77777777" w:rsidR="00D6247C" w:rsidRDefault="00000000">
      <w:pPr>
        <w:spacing w:before="80" w:after="120"/>
      </w:pPr>
      <w:r>
        <w:t>We may disclose information when required to do so by law, court order, or governmental authority, or when we believe in good faith that disclosure is necessary to protect our rights, protect your safety or the safety of others, or investigate fraud.</w:t>
      </w:r>
    </w:p>
    <w:p w14:paraId="4594A5A4" w14:textId="77777777" w:rsidR="00D6247C" w:rsidRDefault="00000000">
      <w:pPr>
        <w:spacing w:before="160" w:after="80"/>
      </w:pPr>
      <w:r>
        <w:rPr>
          <w:b/>
          <w:bCs/>
        </w:rPr>
        <w:t>3.4 Business Transfers</w:t>
      </w:r>
    </w:p>
    <w:p w14:paraId="72A36A67" w14:textId="77777777" w:rsidR="00D6247C" w:rsidRDefault="00000000">
      <w:pPr>
        <w:spacing w:before="80" w:after="120"/>
      </w:pPr>
      <w:r>
        <w:t>In the event of a merger, acquisition, or sale of all or a portion of our assets, personal information may be transferred as part of that transaction. We will notify you via email or prominent notice on our website if such a transfer occurs and your information becomes subject to a materially different privacy policy.</w:t>
      </w:r>
    </w:p>
    <w:p w14:paraId="0235EBDB" w14:textId="77777777" w:rsidR="00D6247C" w:rsidRDefault="00D6247C">
      <w:pPr>
        <w:pBdr>
          <w:bottom w:val="single" w:sz="4" w:space="1" w:color="CCCCCC"/>
        </w:pBdr>
        <w:spacing w:before="200" w:after="200"/>
      </w:pPr>
    </w:p>
    <w:p w14:paraId="69A5DC8A" w14:textId="77777777" w:rsidR="00D6247C" w:rsidRDefault="00000000">
      <w:pPr>
        <w:pStyle w:val="Heading2"/>
      </w:pPr>
      <w:r>
        <w:rPr>
          <w:sz w:val="24"/>
          <w:szCs w:val="24"/>
        </w:rPr>
        <w:t>4. Your Rights and Choices</w:t>
      </w:r>
    </w:p>
    <w:p w14:paraId="1B0A8BE1" w14:textId="77777777" w:rsidR="00D6247C" w:rsidRDefault="00000000">
      <w:pPr>
        <w:spacing w:before="80" w:after="120"/>
      </w:pPr>
      <w:r>
        <w:t>Depending on your state of residence, you may have the following rights regarding your personal information:</w:t>
      </w:r>
    </w:p>
    <w:p w14:paraId="7EA4F6E0" w14:textId="77777777" w:rsidR="00D6247C" w:rsidRDefault="00000000">
      <w:pPr>
        <w:pStyle w:val="ListParagraph"/>
        <w:numPr>
          <w:ilvl w:val="0"/>
          <w:numId w:val="2"/>
        </w:numPr>
        <w:spacing w:before="60" w:after="60"/>
      </w:pPr>
      <w:r>
        <w:t>Access: Request a copy of the personal information we hold about you</w:t>
      </w:r>
    </w:p>
    <w:p w14:paraId="199FDBCD" w14:textId="77777777" w:rsidR="00D6247C" w:rsidRDefault="00000000">
      <w:pPr>
        <w:pStyle w:val="ListParagraph"/>
        <w:numPr>
          <w:ilvl w:val="0"/>
          <w:numId w:val="2"/>
        </w:numPr>
        <w:spacing w:before="60" w:after="60"/>
      </w:pPr>
      <w:r>
        <w:t>Correction: Request that we correct inaccurate or incomplete information</w:t>
      </w:r>
    </w:p>
    <w:p w14:paraId="24BFF4A8" w14:textId="77777777" w:rsidR="00D6247C" w:rsidRDefault="00000000">
      <w:pPr>
        <w:pStyle w:val="ListParagraph"/>
        <w:numPr>
          <w:ilvl w:val="0"/>
          <w:numId w:val="2"/>
        </w:numPr>
        <w:spacing w:before="60" w:after="60"/>
      </w:pPr>
      <w:r>
        <w:t>Deletion: Request that we delete your personal information, subject to certain exceptions</w:t>
      </w:r>
    </w:p>
    <w:p w14:paraId="731998CF" w14:textId="77777777" w:rsidR="00D6247C" w:rsidRDefault="00000000">
      <w:pPr>
        <w:pStyle w:val="ListParagraph"/>
        <w:numPr>
          <w:ilvl w:val="0"/>
          <w:numId w:val="2"/>
        </w:numPr>
        <w:spacing w:before="60" w:after="60"/>
      </w:pPr>
      <w:r>
        <w:t>Opt-Out of Sale: We do not sell personal information, but you may contact us to confirm this</w:t>
      </w:r>
    </w:p>
    <w:p w14:paraId="38083DDA" w14:textId="77777777" w:rsidR="00D6247C" w:rsidRDefault="00000000">
      <w:pPr>
        <w:pStyle w:val="ListParagraph"/>
        <w:numPr>
          <w:ilvl w:val="0"/>
          <w:numId w:val="2"/>
        </w:numPr>
        <w:spacing w:before="60" w:after="60"/>
      </w:pPr>
      <w:r>
        <w:t>Data Portability: Request your information in a portable, machine-readable format</w:t>
      </w:r>
    </w:p>
    <w:p w14:paraId="2F39A964" w14:textId="77777777" w:rsidR="00D6247C" w:rsidRDefault="00000000">
      <w:pPr>
        <w:pStyle w:val="ListParagraph"/>
        <w:numPr>
          <w:ilvl w:val="0"/>
          <w:numId w:val="2"/>
        </w:numPr>
        <w:spacing w:before="60" w:after="60"/>
      </w:pPr>
      <w:r>
        <w:t>Non-Discrimination: We will not discriminate against you for exercising any of these rights</w:t>
      </w:r>
    </w:p>
    <w:p w14:paraId="522428F5" w14:textId="77777777" w:rsidR="00D6247C" w:rsidRDefault="00000000">
      <w:pPr>
        <w:spacing w:before="80" w:after="120"/>
      </w:pPr>
      <w:r>
        <w:lastRenderedPageBreak/>
        <w:t>California residents have additional rights under the California Consumer Privacy Act (CCPA) and California Privacy Rights Act (CPRA), including the right to know about sensitive personal information use and to limit its use.</w:t>
      </w:r>
    </w:p>
    <w:p w14:paraId="504431B8" w14:textId="77777777" w:rsidR="00D6247C" w:rsidRDefault="00000000">
      <w:pPr>
        <w:spacing w:before="80" w:after="120"/>
      </w:pPr>
      <w:r>
        <w:t>Virginia residents have rights under the Virginia Consumer Data Protection Act (VCDPA). Connecticut, Colorado, Texas, and other state residents may have similar rights under applicable state law.</w:t>
      </w:r>
    </w:p>
    <w:p w14:paraId="63343D34" w14:textId="77777777" w:rsidR="00D6247C" w:rsidRDefault="00000000">
      <w:pPr>
        <w:spacing w:before="80" w:after="120"/>
      </w:pPr>
      <w:r>
        <w:t>To exercise any of these rights, please contact us at info@hirewizer.com. We will respond to verifiable requests within 45 days. We may need to verify your identity before processing your request.</w:t>
      </w:r>
    </w:p>
    <w:p w14:paraId="661CDA2A" w14:textId="77777777" w:rsidR="00D6247C" w:rsidRDefault="00D6247C">
      <w:pPr>
        <w:pBdr>
          <w:bottom w:val="single" w:sz="4" w:space="1" w:color="CCCCCC"/>
        </w:pBdr>
        <w:spacing w:before="200" w:after="200"/>
      </w:pPr>
    </w:p>
    <w:p w14:paraId="7BEA7B22" w14:textId="77777777" w:rsidR="00D6247C" w:rsidRDefault="00000000">
      <w:pPr>
        <w:pStyle w:val="Heading2"/>
      </w:pPr>
      <w:r>
        <w:rPr>
          <w:sz w:val="24"/>
          <w:szCs w:val="24"/>
        </w:rPr>
        <w:t>5. Data Retention</w:t>
      </w:r>
    </w:p>
    <w:p w14:paraId="6D82CD8C" w14:textId="77777777" w:rsidR="00D6247C" w:rsidRDefault="00000000">
      <w:pPr>
        <w:spacing w:before="80" w:after="120"/>
      </w:pPr>
      <w:r>
        <w:t xml:space="preserve">We retain candidate information for as long as necessary to provide our recruiting services and for a reasonable period thereafter in case a future opportunity arises that matches your background, or as required by applicable law. </w:t>
      </w:r>
      <w:proofErr w:type="gramStart"/>
      <w:r>
        <w:t>Typically</w:t>
      </w:r>
      <w:proofErr w:type="gramEnd"/>
      <w:r>
        <w:t xml:space="preserve"> this means:</w:t>
      </w:r>
    </w:p>
    <w:p w14:paraId="4E1459FC" w14:textId="77777777" w:rsidR="00D6247C" w:rsidRDefault="00000000">
      <w:pPr>
        <w:pStyle w:val="ListParagraph"/>
        <w:numPr>
          <w:ilvl w:val="0"/>
          <w:numId w:val="2"/>
        </w:numPr>
        <w:spacing w:before="60" w:after="60"/>
      </w:pPr>
      <w:r>
        <w:t>Active candidate profiles: retained for up to 3 years from last contact</w:t>
      </w:r>
    </w:p>
    <w:p w14:paraId="7DCD0890" w14:textId="77777777" w:rsidR="00D6247C" w:rsidRDefault="00000000">
      <w:pPr>
        <w:pStyle w:val="ListParagraph"/>
        <w:numPr>
          <w:ilvl w:val="0"/>
          <w:numId w:val="2"/>
        </w:numPr>
        <w:spacing w:before="60" w:after="60"/>
      </w:pPr>
      <w:r>
        <w:t>Employer contact information: retained for the duration of the business relationship</w:t>
      </w:r>
    </w:p>
    <w:p w14:paraId="3DCE6B5B" w14:textId="77777777" w:rsidR="00D6247C" w:rsidRDefault="00000000">
      <w:pPr>
        <w:pStyle w:val="ListParagraph"/>
        <w:numPr>
          <w:ilvl w:val="0"/>
          <w:numId w:val="2"/>
        </w:numPr>
        <w:spacing w:before="60" w:after="60"/>
      </w:pPr>
      <w:r>
        <w:t>Submitted resumes: retained for up to 2 years unless you request earlier deletion</w:t>
      </w:r>
    </w:p>
    <w:p w14:paraId="32F96364" w14:textId="77777777" w:rsidR="00D6247C" w:rsidRDefault="00000000">
      <w:pPr>
        <w:spacing w:before="80" w:after="120"/>
      </w:pPr>
      <w:r>
        <w:t>You may request deletion of your information at any time by contacting us at the address below.</w:t>
      </w:r>
    </w:p>
    <w:p w14:paraId="2466CB4C" w14:textId="77777777" w:rsidR="00D6247C" w:rsidRDefault="00D6247C">
      <w:pPr>
        <w:pBdr>
          <w:bottom w:val="single" w:sz="4" w:space="1" w:color="CCCCCC"/>
        </w:pBdr>
        <w:spacing w:before="200" w:after="200"/>
      </w:pPr>
    </w:p>
    <w:p w14:paraId="1691DF87" w14:textId="77777777" w:rsidR="00D6247C" w:rsidRDefault="00000000">
      <w:pPr>
        <w:pStyle w:val="Heading2"/>
      </w:pPr>
      <w:r>
        <w:rPr>
          <w:sz w:val="24"/>
          <w:szCs w:val="24"/>
        </w:rPr>
        <w:t>6. Cookies and Tracking</w:t>
      </w:r>
    </w:p>
    <w:p w14:paraId="75390B5E" w14:textId="77777777" w:rsidR="00D6247C" w:rsidRDefault="00000000">
      <w:pPr>
        <w:spacing w:before="80" w:after="120"/>
      </w:pPr>
      <w:r>
        <w:t>Our website may use cookies and similar technologies to improve functionality and analyze traffic. Types of cookies we may use:</w:t>
      </w:r>
    </w:p>
    <w:p w14:paraId="2876005F" w14:textId="77777777" w:rsidR="00D6247C" w:rsidRDefault="00000000">
      <w:pPr>
        <w:pStyle w:val="ListParagraph"/>
        <w:numPr>
          <w:ilvl w:val="0"/>
          <w:numId w:val="2"/>
        </w:numPr>
        <w:spacing w:before="60" w:after="60"/>
      </w:pPr>
      <w:r>
        <w:t>Essential cookies: Required for the website to function. Cannot be disabled.</w:t>
      </w:r>
    </w:p>
    <w:p w14:paraId="51F913A7" w14:textId="77777777" w:rsidR="00D6247C" w:rsidRDefault="00000000">
      <w:pPr>
        <w:pStyle w:val="ListParagraph"/>
        <w:numPr>
          <w:ilvl w:val="0"/>
          <w:numId w:val="2"/>
        </w:numPr>
        <w:spacing w:before="60" w:after="60"/>
      </w:pPr>
      <w:r>
        <w:t>Analytics cookies: Help us understand how visitors interact with our site (e.g., page views, traffic sources). We use this data in aggregate form only.</w:t>
      </w:r>
    </w:p>
    <w:p w14:paraId="5B73D106" w14:textId="77777777" w:rsidR="00D6247C" w:rsidRDefault="00000000">
      <w:pPr>
        <w:pStyle w:val="ListParagraph"/>
        <w:numPr>
          <w:ilvl w:val="0"/>
          <w:numId w:val="2"/>
        </w:numPr>
        <w:spacing w:before="60" w:after="60"/>
      </w:pPr>
      <w:r>
        <w:t>Functional cookies: Remember your preferences to improve your experience.</w:t>
      </w:r>
    </w:p>
    <w:p w14:paraId="0526A77A" w14:textId="77777777" w:rsidR="00D6247C" w:rsidRDefault="00000000">
      <w:pPr>
        <w:spacing w:before="80" w:after="120"/>
      </w:pPr>
      <w:r>
        <w:t>You can control cookies through your browser settings. Disabling certain cookies may affect website functionality. We do not use advertising or third-party tracking cookies for retargeting purposes.</w:t>
      </w:r>
    </w:p>
    <w:p w14:paraId="36F3B40F" w14:textId="77777777" w:rsidR="00D6247C" w:rsidRDefault="00D6247C">
      <w:pPr>
        <w:pBdr>
          <w:bottom w:val="single" w:sz="4" w:space="1" w:color="CCCCCC"/>
        </w:pBdr>
        <w:spacing w:before="200" w:after="200"/>
      </w:pPr>
    </w:p>
    <w:p w14:paraId="3E4F7AE4" w14:textId="77777777" w:rsidR="00D6247C" w:rsidRDefault="00000000">
      <w:pPr>
        <w:pStyle w:val="Heading2"/>
      </w:pPr>
      <w:r>
        <w:rPr>
          <w:sz w:val="24"/>
          <w:szCs w:val="24"/>
        </w:rPr>
        <w:t>7. Data Security</w:t>
      </w:r>
    </w:p>
    <w:p w14:paraId="0A2A55B2" w14:textId="77777777" w:rsidR="00D6247C" w:rsidRDefault="00000000">
      <w:pPr>
        <w:spacing w:before="80" w:after="120"/>
      </w:pPr>
      <w:r>
        <w:t>We implement reasonable technical and organizational safeguards to protect your personal information against unauthorized access, disclosure, alteration, or destruction. These include secure data transmission (HTTPS), access controls, and vetted third-party service providers.</w:t>
      </w:r>
    </w:p>
    <w:p w14:paraId="1526517A" w14:textId="77777777" w:rsidR="00D6247C" w:rsidRDefault="00000000">
      <w:pPr>
        <w:spacing w:before="80" w:after="120"/>
      </w:pPr>
      <w:r>
        <w:t>No method of transmission over the internet or electronic storage is 100% secure. While we strive to use commercially acceptable means to protect your information, we cannot guarantee absolute security. If we become aware of a data breach that affects your rights, we will notify you as required by applicable law.</w:t>
      </w:r>
    </w:p>
    <w:p w14:paraId="7A10778E" w14:textId="77777777" w:rsidR="00D6247C" w:rsidRDefault="00D6247C">
      <w:pPr>
        <w:pBdr>
          <w:bottom w:val="single" w:sz="4" w:space="1" w:color="CCCCCC"/>
        </w:pBdr>
        <w:spacing w:before="200" w:after="200"/>
      </w:pPr>
    </w:p>
    <w:p w14:paraId="64C7724D" w14:textId="77777777" w:rsidR="00D6247C" w:rsidRDefault="00000000">
      <w:pPr>
        <w:pStyle w:val="Heading2"/>
      </w:pPr>
      <w:r>
        <w:rPr>
          <w:sz w:val="24"/>
          <w:szCs w:val="24"/>
        </w:rPr>
        <w:t>8. Children's Privacy</w:t>
      </w:r>
    </w:p>
    <w:p w14:paraId="5278ED95" w14:textId="77777777" w:rsidR="00D6247C" w:rsidRDefault="00000000">
      <w:pPr>
        <w:spacing w:before="80" w:after="120"/>
      </w:pPr>
      <w:r>
        <w:t xml:space="preserve">Our website and services are not directed </w:t>
      </w:r>
      <w:proofErr w:type="gramStart"/>
      <w:r>
        <w:t>to</w:t>
      </w:r>
      <w:proofErr w:type="gramEnd"/>
      <w:r>
        <w:t xml:space="preserve"> individuals under the age of 16. We do not knowingly collect personal information from children under 16. If we learn that we have inadvertently collected information from a child under 16, we will delete it promptly. If you believe we have collected information from a minor, please contact us immediately.</w:t>
      </w:r>
    </w:p>
    <w:p w14:paraId="043F3F67" w14:textId="77777777" w:rsidR="00D6247C" w:rsidRDefault="00D6247C">
      <w:pPr>
        <w:pBdr>
          <w:bottom w:val="single" w:sz="4" w:space="1" w:color="CCCCCC"/>
        </w:pBdr>
        <w:spacing w:before="200" w:after="200"/>
      </w:pPr>
    </w:p>
    <w:p w14:paraId="097016D5" w14:textId="77777777" w:rsidR="00D6247C" w:rsidRDefault="00000000">
      <w:pPr>
        <w:pStyle w:val="Heading2"/>
      </w:pPr>
      <w:r>
        <w:rPr>
          <w:sz w:val="24"/>
          <w:szCs w:val="24"/>
        </w:rPr>
        <w:t>9. Third-Party Links</w:t>
      </w:r>
    </w:p>
    <w:p w14:paraId="2C2896A3" w14:textId="77777777" w:rsidR="00D6247C" w:rsidRDefault="00000000">
      <w:pPr>
        <w:spacing w:before="80" w:after="120"/>
      </w:pPr>
      <w:r>
        <w:t>Our website may contain links to third-party websites, including job boards, LinkedIn, and other professional resources. We are not responsible for the privacy practices of those sites. We encourage you to review the privacy policies of any third-party sites you visit.</w:t>
      </w:r>
    </w:p>
    <w:p w14:paraId="2C27B9F7" w14:textId="77777777" w:rsidR="00D6247C" w:rsidRDefault="00D6247C">
      <w:pPr>
        <w:pBdr>
          <w:bottom w:val="single" w:sz="4" w:space="1" w:color="CCCCCC"/>
        </w:pBdr>
        <w:spacing w:before="200" w:after="200"/>
      </w:pPr>
    </w:p>
    <w:p w14:paraId="0B160EE7" w14:textId="77777777" w:rsidR="00D6247C" w:rsidRDefault="00000000">
      <w:pPr>
        <w:pStyle w:val="Heading2"/>
      </w:pPr>
      <w:r>
        <w:rPr>
          <w:sz w:val="24"/>
          <w:szCs w:val="24"/>
        </w:rPr>
        <w:t>10. Changes to This Policy</w:t>
      </w:r>
    </w:p>
    <w:p w14:paraId="6846630C" w14:textId="77777777" w:rsidR="00D6247C" w:rsidRDefault="00000000">
      <w:pPr>
        <w:spacing w:before="80" w:after="120"/>
      </w:pPr>
      <w:r>
        <w:t>We may update this Privacy Policy from time to time. When we make material changes, we will update the effective date at the top of this page and, where appropriate, notify you by email or through a prominent notice on our website. Your continued use of our website after changes are posted constitutes your acceptance of the updated policy.</w:t>
      </w:r>
    </w:p>
    <w:p w14:paraId="6F52A6DD" w14:textId="77777777" w:rsidR="00D6247C" w:rsidRDefault="00D6247C">
      <w:pPr>
        <w:pBdr>
          <w:bottom w:val="single" w:sz="4" w:space="1" w:color="CCCCCC"/>
        </w:pBdr>
        <w:spacing w:before="200" w:after="200"/>
      </w:pPr>
    </w:p>
    <w:p w14:paraId="50D84E84" w14:textId="77777777" w:rsidR="00D6247C" w:rsidRDefault="00000000">
      <w:pPr>
        <w:pStyle w:val="Heading2"/>
      </w:pPr>
      <w:r>
        <w:rPr>
          <w:sz w:val="24"/>
          <w:szCs w:val="24"/>
        </w:rPr>
        <w:t>11. Contact Us</w:t>
      </w:r>
    </w:p>
    <w:p w14:paraId="1548FCE4" w14:textId="77777777" w:rsidR="00D6247C" w:rsidRDefault="00000000">
      <w:pPr>
        <w:spacing w:before="80" w:after="120"/>
      </w:pPr>
      <w:r>
        <w:t>If you have questions, concerns, or requests regarding this Privacy Policy or your personal information, please contact us:</w:t>
      </w:r>
    </w:p>
    <w:p w14:paraId="2C1A6FA0" w14:textId="77777777" w:rsidR="00D6247C" w:rsidRDefault="00000000">
      <w:pPr>
        <w:spacing w:before="80" w:after="120"/>
      </w:pPr>
      <w:r>
        <w:t>HireWizer LLC</w:t>
      </w:r>
    </w:p>
    <w:p w14:paraId="0D391AD4" w14:textId="77777777" w:rsidR="00D6247C" w:rsidRDefault="00000000">
      <w:pPr>
        <w:spacing w:before="80" w:after="120"/>
      </w:pPr>
      <w:r>
        <w:t>138 N Brand Blvd, Suite 200 Unit# 314, Glendale, CA 91203</w:t>
      </w:r>
    </w:p>
    <w:p w14:paraId="62C6F85A" w14:textId="77777777" w:rsidR="00D6247C" w:rsidRDefault="00000000">
      <w:pPr>
        <w:spacing w:before="80" w:after="120"/>
      </w:pPr>
      <w:r>
        <w:t>Email: info@hirewizer.com</w:t>
      </w:r>
    </w:p>
    <w:p w14:paraId="06327D86" w14:textId="77777777" w:rsidR="00D6247C" w:rsidRDefault="00000000">
      <w:pPr>
        <w:spacing w:before="80" w:after="120"/>
      </w:pPr>
      <w:r>
        <w:t>Website: hirewizer.com</w:t>
      </w:r>
    </w:p>
    <w:p w14:paraId="5A063593" w14:textId="77777777" w:rsidR="00D6247C" w:rsidRDefault="00D6247C">
      <w:pPr>
        <w:pBdr>
          <w:bottom w:val="single" w:sz="4" w:space="1" w:color="CCCCCC"/>
        </w:pBdr>
        <w:spacing w:before="200" w:after="200"/>
      </w:pPr>
    </w:p>
    <w:p w14:paraId="3B423593" w14:textId="77777777" w:rsidR="00D6247C" w:rsidRDefault="00000000">
      <w:pPr>
        <w:spacing w:before="80" w:after="120"/>
      </w:pPr>
      <w:r>
        <w:t>This Privacy Policy was drafted to address requirements under the California Consumer Privacy Act (CCPA/CPRA), Virginia Consumer Data Protection Act (VCDPA), Connecticut Data Privacy Act (CTDPA), Colorado Privacy Act (CPA), Texas Data Privacy and Security Act (TDPSA), and general federal privacy standards applicable to recruiting and staffing firms.</w:t>
      </w:r>
    </w:p>
    <w:sectPr w:rsidR="00D6247C">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227B3F"/>
    <w:multiLevelType w:val="hybridMultilevel"/>
    <w:tmpl w:val="EFA4F2A0"/>
    <w:lvl w:ilvl="0" w:tplc="926A6E2C">
      <w:start w:val="1"/>
      <w:numFmt w:val="bullet"/>
      <w:lvlText w:val="•"/>
      <w:lvlJc w:val="left"/>
      <w:pPr>
        <w:ind w:left="720" w:hanging="360"/>
      </w:pPr>
    </w:lvl>
    <w:lvl w:ilvl="1" w:tplc="E6B4444E">
      <w:numFmt w:val="decimal"/>
      <w:lvlText w:val=""/>
      <w:lvlJc w:val="left"/>
    </w:lvl>
    <w:lvl w:ilvl="2" w:tplc="EC82DFC2">
      <w:numFmt w:val="decimal"/>
      <w:lvlText w:val=""/>
      <w:lvlJc w:val="left"/>
    </w:lvl>
    <w:lvl w:ilvl="3" w:tplc="BB6A59A2">
      <w:numFmt w:val="decimal"/>
      <w:lvlText w:val=""/>
      <w:lvlJc w:val="left"/>
    </w:lvl>
    <w:lvl w:ilvl="4" w:tplc="03702AE0">
      <w:numFmt w:val="decimal"/>
      <w:lvlText w:val=""/>
      <w:lvlJc w:val="left"/>
    </w:lvl>
    <w:lvl w:ilvl="5" w:tplc="2132CD7C">
      <w:numFmt w:val="decimal"/>
      <w:lvlText w:val=""/>
      <w:lvlJc w:val="left"/>
    </w:lvl>
    <w:lvl w:ilvl="6" w:tplc="A97ED616">
      <w:numFmt w:val="decimal"/>
      <w:lvlText w:val=""/>
      <w:lvlJc w:val="left"/>
    </w:lvl>
    <w:lvl w:ilvl="7" w:tplc="9F9482DE">
      <w:numFmt w:val="decimal"/>
      <w:lvlText w:val=""/>
      <w:lvlJc w:val="left"/>
    </w:lvl>
    <w:lvl w:ilvl="8" w:tplc="225C728E">
      <w:numFmt w:val="decimal"/>
      <w:lvlText w:val=""/>
      <w:lvlJc w:val="left"/>
    </w:lvl>
  </w:abstractNum>
  <w:abstractNum w:abstractNumId="1" w15:restartNumberingAfterBreak="0">
    <w:nsid w:val="72CF3D1A"/>
    <w:multiLevelType w:val="hybridMultilevel"/>
    <w:tmpl w:val="A2949930"/>
    <w:lvl w:ilvl="0" w:tplc="63A8BAB4">
      <w:start w:val="1"/>
      <w:numFmt w:val="bullet"/>
      <w:lvlText w:val="●"/>
      <w:lvlJc w:val="left"/>
      <w:pPr>
        <w:ind w:left="720" w:hanging="360"/>
      </w:pPr>
    </w:lvl>
    <w:lvl w:ilvl="1" w:tplc="238E4828">
      <w:start w:val="1"/>
      <w:numFmt w:val="bullet"/>
      <w:lvlText w:val="○"/>
      <w:lvlJc w:val="left"/>
      <w:pPr>
        <w:ind w:left="1440" w:hanging="360"/>
      </w:pPr>
    </w:lvl>
    <w:lvl w:ilvl="2" w:tplc="81949EF2">
      <w:start w:val="1"/>
      <w:numFmt w:val="bullet"/>
      <w:lvlText w:val="■"/>
      <w:lvlJc w:val="left"/>
      <w:pPr>
        <w:ind w:left="2160" w:hanging="360"/>
      </w:pPr>
    </w:lvl>
    <w:lvl w:ilvl="3" w:tplc="2DDA77C4">
      <w:start w:val="1"/>
      <w:numFmt w:val="bullet"/>
      <w:lvlText w:val="●"/>
      <w:lvlJc w:val="left"/>
      <w:pPr>
        <w:ind w:left="2880" w:hanging="360"/>
      </w:pPr>
    </w:lvl>
    <w:lvl w:ilvl="4" w:tplc="014E6A22">
      <w:start w:val="1"/>
      <w:numFmt w:val="bullet"/>
      <w:lvlText w:val="○"/>
      <w:lvlJc w:val="left"/>
      <w:pPr>
        <w:ind w:left="3600" w:hanging="360"/>
      </w:pPr>
    </w:lvl>
    <w:lvl w:ilvl="5" w:tplc="FA9E36BA">
      <w:start w:val="1"/>
      <w:numFmt w:val="bullet"/>
      <w:lvlText w:val="■"/>
      <w:lvlJc w:val="left"/>
      <w:pPr>
        <w:ind w:left="4320" w:hanging="360"/>
      </w:pPr>
    </w:lvl>
    <w:lvl w:ilvl="6" w:tplc="DE2CB994">
      <w:start w:val="1"/>
      <w:numFmt w:val="bullet"/>
      <w:lvlText w:val="●"/>
      <w:lvlJc w:val="left"/>
      <w:pPr>
        <w:ind w:left="5040" w:hanging="360"/>
      </w:pPr>
    </w:lvl>
    <w:lvl w:ilvl="7" w:tplc="DCC2931C">
      <w:start w:val="1"/>
      <w:numFmt w:val="bullet"/>
      <w:lvlText w:val="●"/>
      <w:lvlJc w:val="left"/>
      <w:pPr>
        <w:ind w:left="5760" w:hanging="360"/>
      </w:pPr>
    </w:lvl>
    <w:lvl w:ilvl="8" w:tplc="FC4CA6C2">
      <w:start w:val="1"/>
      <w:numFmt w:val="bullet"/>
      <w:lvlText w:val="●"/>
      <w:lvlJc w:val="left"/>
      <w:pPr>
        <w:ind w:left="6480" w:hanging="360"/>
      </w:pPr>
    </w:lvl>
  </w:abstractNum>
  <w:num w:numId="1" w16cid:durableId="123352094">
    <w:abstractNumId w:val="1"/>
    <w:lvlOverride w:ilvl="0">
      <w:startOverride w:val="1"/>
    </w:lvlOverride>
  </w:num>
  <w:num w:numId="2" w16cid:durableId="48073287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247C"/>
    <w:rsid w:val="006825EC"/>
    <w:rsid w:val="00A85974"/>
    <w:rsid w:val="00D62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F52264"/>
  <w15:docId w15:val="{EDE2F0BD-5000-416B-949F-8FB2D370F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60" w:after="120"/>
      <w:outlineLvl w:val="0"/>
    </w:pPr>
    <w:rPr>
      <w:b/>
      <w:bCs/>
      <w:color w:val="1A1A1A"/>
      <w:sz w:val="32"/>
      <w:szCs w:val="32"/>
    </w:rPr>
  </w:style>
  <w:style w:type="paragraph" w:styleId="Heading2">
    <w:name w:val="heading 2"/>
    <w:uiPriority w:val="9"/>
    <w:unhideWhenUsed/>
    <w:qFormat/>
    <w:pPr>
      <w:spacing w:before="280" w:after="100"/>
      <w:outlineLvl w:val="1"/>
    </w:pPr>
    <w:rPr>
      <w:b/>
      <w:bCs/>
      <w:color w:val="1A1A1A"/>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1274</Words>
  <Characters>7262</Characters>
  <Application>Microsoft Office Word</Application>
  <DocSecurity>0</DocSecurity>
  <Lines>60</Lines>
  <Paragraphs>17</Paragraphs>
  <ScaleCrop>false</ScaleCrop>
  <Company/>
  <LinksUpToDate>false</LinksUpToDate>
  <CharactersWithSpaces>8519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Naz Hussain</cp:lastModifiedBy>
  <cp:revision>2</cp:revision>
  <dcterms:created xsi:type="dcterms:W3CDTF">2026-03-13T00:58:00Z</dcterms:created>
  <dcterms:modified xsi:type="dcterms:W3CDTF">2026-03-13T00:58:00Z</dcterms:modified>
</cp:coreProperties>
</file>